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3438"/>
        <w:gridCol w:w="3438"/>
        <w:gridCol w:w="3438"/>
      </w:tblGrid>
      <w:tr w:rsidR="006636AE" w14:paraId="2B8CB887" w14:textId="77777777" w:rsidTr="00E14754">
        <w:tc>
          <w:tcPr>
            <w:tcW w:w="10314" w:type="dxa"/>
            <w:gridSpan w:val="3"/>
          </w:tcPr>
          <w:p w14:paraId="2B8CB886" w14:textId="77777777" w:rsidR="006636AE" w:rsidRDefault="006636AE" w:rsidP="006636AE">
            <w:pPr>
              <w:jc w:val="center"/>
            </w:pPr>
            <w:r>
              <w:t xml:space="preserve">An elder must be above reproach in his reputation </w:t>
            </w:r>
          </w:p>
        </w:tc>
      </w:tr>
      <w:tr w:rsidR="006636AE" w14:paraId="2B8CB88B" w14:textId="77777777" w:rsidTr="00E14754">
        <w:tc>
          <w:tcPr>
            <w:tcW w:w="3438" w:type="dxa"/>
          </w:tcPr>
          <w:p w14:paraId="2B8CB888" w14:textId="77777777" w:rsidR="006636AE" w:rsidRDefault="006636AE" w:rsidP="006636AE">
            <w:pPr>
              <w:jc w:val="center"/>
            </w:pPr>
            <w:r>
              <w:t>in his personal life,</w:t>
            </w:r>
          </w:p>
        </w:tc>
        <w:tc>
          <w:tcPr>
            <w:tcW w:w="3438" w:type="dxa"/>
          </w:tcPr>
          <w:p w14:paraId="2B8CB889" w14:textId="77777777" w:rsidR="006636AE" w:rsidRDefault="006636AE" w:rsidP="006636AE">
            <w:pPr>
              <w:jc w:val="center"/>
            </w:pPr>
            <w:r>
              <w:t>in his home,</w:t>
            </w:r>
          </w:p>
        </w:tc>
        <w:tc>
          <w:tcPr>
            <w:tcW w:w="3438" w:type="dxa"/>
          </w:tcPr>
          <w:p w14:paraId="2B8CB88A" w14:textId="77777777" w:rsidR="006636AE" w:rsidRDefault="006636AE" w:rsidP="006636AE">
            <w:pPr>
              <w:jc w:val="center"/>
            </w:pPr>
            <w:r>
              <w:t>and with the community.</w:t>
            </w:r>
          </w:p>
        </w:tc>
      </w:tr>
      <w:tr w:rsidR="006636AE" w14:paraId="2B8CB8A7" w14:textId="77777777" w:rsidTr="00E14754">
        <w:tc>
          <w:tcPr>
            <w:tcW w:w="3438" w:type="dxa"/>
          </w:tcPr>
          <w:p w14:paraId="2B8CB88C" w14:textId="77777777" w:rsidR="006636AE" w:rsidRDefault="00C2715A">
            <w:r>
              <w:t xml:space="preserve">1. </w:t>
            </w:r>
            <w:r w:rsidR="006636AE">
              <w:t>Husband of one wife</w:t>
            </w:r>
          </w:p>
          <w:p w14:paraId="2B8CB88D" w14:textId="77777777" w:rsidR="006636AE" w:rsidRDefault="00C2715A">
            <w:r>
              <w:t xml:space="preserve">2. </w:t>
            </w:r>
            <w:r w:rsidR="006636AE">
              <w:t>Temperate (self-control</w:t>
            </w:r>
            <w:r>
              <w:t>l</w:t>
            </w:r>
            <w:r w:rsidR="006636AE">
              <w:t>ed</w:t>
            </w:r>
            <w:r>
              <w:t>)</w:t>
            </w:r>
          </w:p>
          <w:p w14:paraId="2B8CB88E" w14:textId="77777777" w:rsidR="00C2715A" w:rsidRDefault="00C2715A">
            <w:r>
              <w:t xml:space="preserve">3. </w:t>
            </w:r>
            <w:r w:rsidR="006636AE">
              <w:t>Prudent</w:t>
            </w:r>
            <w:r>
              <w:t xml:space="preserve"> (sensible)</w:t>
            </w:r>
          </w:p>
          <w:p w14:paraId="2B8CB88F" w14:textId="77777777" w:rsidR="006636AE" w:rsidRDefault="00C2715A">
            <w:r>
              <w:t xml:space="preserve">4. </w:t>
            </w:r>
            <w:r w:rsidR="006636AE">
              <w:t>Respectable</w:t>
            </w:r>
          </w:p>
          <w:p w14:paraId="2B8CB890" w14:textId="77777777" w:rsidR="006636AE" w:rsidRDefault="00C2715A">
            <w:r>
              <w:t xml:space="preserve">5. </w:t>
            </w:r>
            <w:r w:rsidR="006636AE">
              <w:t>Hospitable</w:t>
            </w:r>
          </w:p>
          <w:p w14:paraId="2B8CB891" w14:textId="77777777" w:rsidR="006636AE" w:rsidRDefault="00C2715A">
            <w:r>
              <w:t xml:space="preserve">6. </w:t>
            </w:r>
            <w:r w:rsidR="006636AE">
              <w:t>Not addicted to wine</w:t>
            </w:r>
          </w:p>
          <w:p w14:paraId="2B8CB892" w14:textId="77777777" w:rsidR="006636AE" w:rsidRDefault="00C2715A">
            <w:r>
              <w:t xml:space="preserve">7. </w:t>
            </w:r>
            <w:r w:rsidR="006636AE">
              <w:t>Not Pugnacious</w:t>
            </w:r>
          </w:p>
          <w:p w14:paraId="2B8CB893" w14:textId="77777777" w:rsidR="006636AE" w:rsidRDefault="00C2715A">
            <w:r>
              <w:t xml:space="preserve">8. </w:t>
            </w:r>
            <w:r w:rsidR="006636AE">
              <w:t>Gentle</w:t>
            </w:r>
            <w:r>
              <w:t xml:space="preserve"> (good)</w:t>
            </w:r>
          </w:p>
          <w:p w14:paraId="2B8CB894" w14:textId="77777777" w:rsidR="006636AE" w:rsidRDefault="00C2715A">
            <w:r>
              <w:t xml:space="preserve">9. </w:t>
            </w:r>
            <w:r w:rsidR="006636AE">
              <w:t>Uncontentious</w:t>
            </w:r>
            <w:r>
              <w:t xml:space="preserve"> (not self-willed)</w:t>
            </w:r>
          </w:p>
          <w:p w14:paraId="2B8CB895" w14:textId="77777777" w:rsidR="00C2715A" w:rsidRDefault="00C2715A">
            <w:r>
              <w:t xml:space="preserve">10. </w:t>
            </w:r>
            <w:r w:rsidR="006636AE">
              <w:t>Free from the love of money</w:t>
            </w:r>
            <w:r>
              <w:t xml:space="preserve"> (not fond of sordid gain)</w:t>
            </w:r>
          </w:p>
          <w:p w14:paraId="2B8CB896" w14:textId="77777777" w:rsidR="006636AE" w:rsidRDefault="00C2715A">
            <w:r>
              <w:t xml:space="preserve">11. </w:t>
            </w:r>
            <w:r w:rsidR="006636AE">
              <w:t>Not a new convert</w:t>
            </w:r>
          </w:p>
          <w:p w14:paraId="2B8CB897" w14:textId="77777777" w:rsidR="00C2715A" w:rsidRDefault="00C2715A">
            <w:r>
              <w:t>12. Holding fast the faithful word</w:t>
            </w:r>
          </w:p>
          <w:p w14:paraId="2B8CB898" w14:textId="77777777" w:rsidR="00C2715A" w:rsidRDefault="00C2715A">
            <w:r>
              <w:t>13. Not quick-tempered</w:t>
            </w:r>
          </w:p>
          <w:p w14:paraId="2B8CB899" w14:textId="77777777" w:rsidR="00C2715A" w:rsidRDefault="00C2715A">
            <w:r>
              <w:t>14. Loving what is good</w:t>
            </w:r>
          </w:p>
          <w:p w14:paraId="2B8CB89A" w14:textId="77777777" w:rsidR="00C2715A" w:rsidRDefault="00C2715A">
            <w:r>
              <w:t xml:space="preserve">15. Just </w:t>
            </w:r>
          </w:p>
          <w:p w14:paraId="2B8CB89B" w14:textId="77777777" w:rsidR="00C2715A" w:rsidRDefault="00C2715A">
            <w:r>
              <w:t>16. Devout</w:t>
            </w:r>
          </w:p>
        </w:tc>
        <w:tc>
          <w:tcPr>
            <w:tcW w:w="3438" w:type="dxa"/>
          </w:tcPr>
          <w:p w14:paraId="2B8CB89C" w14:textId="77777777" w:rsidR="006636AE" w:rsidRDefault="00C2715A">
            <w:r>
              <w:t xml:space="preserve">1. </w:t>
            </w:r>
            <w:r w:rsidR="006636AE">
              <w:t>Manage his household well</w:t>
            </w:r>
          </w:p>
          <w:p w14:paraId="2B8CB89D" w14:textId="77777777" w:rsidR="006636AE" w:rsidRDefault="00C2715A">
            <w:r>
              <w:t xml:space="preserve">2. </w:t>
            </w:r>
            <w:r w:rsidR="006636AE">
              <w:t>Keeping his children under control with all dignity</w:t>
            </w:r>
          </w:p>
          <w:p w14:paraId="2B8CB89E" w14:textId="77777777" w:rsidR="00C2715A" w:rsidRDefault="00C2715A">
            <w:r>
              <w:t>3. Having children who believe</w:t>
            </w:r>
          </w:p>
          <w:p w14:paraId="2B8CB89F" w14:textId="77777777" w:rsidR="006636AE" w:rsidRDefault="006636AE"/>
          <w:p w14:paraId="2B8CB8A0" w14:textId="77777777" w:rsidR="00C2715A" w:rsidRDefault="00C2715A">
            <w:r>
              <w:t>Their wives must be:</w:t>
            </w:r>
          </w:p>
          <w:p w14:paraId="2B8CB8A1" w14:textId="77777777" w:rsidR="00C2715A" w:rsidRDefault="00C2715A">
            <w:r>
              <w:t>1. Dignified</w:t>
            </w:r>
          </w:p>
          <w:p w14:paraId="2B8CB8A2" w14:textId="77777777" w:rsidR="00C2715A" w:rsidRDefault="00C2715A">
            <w:r>
              <w:t>2. Not malicious gossips</w:t>
            </w:r>
          </w:p>
          <w:p w14:paraId="2B8CB8A3" w14:textId="77777777" w:rsidR="00C2715A" w:rsidRDefault="00C2715A">
            <w:r>
              <w:t>3. Temperate</w:t>
            </w:r>
          </w:p>
          <w:p w14:paraId="2B8CB8A4" w14:textId="77777777" w:rsidR="00C2715A" w:rsidRDefault="00C2715A">
            <w:r>
              <w:t>4. Faithful in all things</w:t>
            </w:r>
          </w:p>
        </w:tc>
        <w:tc>
          <w:tcPr>
            <w:tcW w:w="3438" w:type="dxa"/>
          </w:tcPr>
          <w:p w14:paraId="2B8CB8A5" w14:textId="77777777" w:rsidR="006636AE" w:rsidRDefault="00C2715A">
            <w:r>
              <w:t xml:space="preserve">1. </w:t>
            </w:r>
            <w:r w:rsidR="006636AE">
              <w:t>Must have a good reputation with those outside the church</w:t>
            </w:r>
          </w:p>
          <w:p w14:paraId="2B8CB8A6" w14:textId="77777777" w:rsidR="00C2715A" w:rsidRDefault="00C2715A">
            <w:r>
              <w:t>2. Not accused of dissipation/rebellion</w:t>
            </w:r>
          </w:p>
        </w:tc>
      </w:tr>
      <w:tr w:rsidR="006636AE" w14:paraId="2B8CB8A9" w14:textId="77777777" w:rsidTr="00E14754">
        <w:tc>
          <w:tcPr>
            <w:tcW w:w="10314" w:type="dxa"/>
            <w:gridSpan w:val="3"/>
          </w:tcPr>
          <w:p w14:paraId="2B8CB8A8" w14:textId="77777777" w:rsidR="006636AE" w:rsidRDefault="006636AE" w:rsidP="006636AE">
            <w:pPr>
              <w:jc w:val="center"/>
            </w:pPr>
            <w:r>
              <w:t>He must be gifted spiritually in the areas of oversight (leadership), shepherding (personal care), and teaching.</w:t>
            </w:r>
          </w:p>
        </w:tc>
      </w:tr>
    </w:tbl>
    <w:p w14:paraId="2B8CB8AB" w14:textId="7147E878" w:rsidR="006636AE" w:rsidRDefault="006636AE" w:rsidP="00C2715A">
      <w:pPr>
        <w:spacing w:line="480" w:lineRule="auto"/>
      </w:pPr>
      <w:r>
        <w:tab/>
        <w:t>The elder’s function and responsibilities can be summed up in the following passages.</w:t>
      </w:r>
      <w:r w:rsidR="00E14754">
        <w:rPr>
          <w:rStyle w:val="FootnoteReference"/>
        </w:rPr>
        <w:footnoteReference w:id="1"/>
      </w:r>
      <w:r>
        <w:t xml:space="preserve">  In Acts 6:1-7 they are to devote themselves to the Word and to prayer.  In Acts 20:28 the command is to shepherd the church of God.  In 1 Thessalonians 5:12-13 they have charge over the church in the Lord and give instruction.  In 1 Timothy 5:17 they are said to rule, preach, and teach.  In Hebrews 13:17 they are said to watch over the souls of the saints.  And in 1 Peter 5:1-5 they are “to shepherd the flock of God among you” by “exercising oversight” over the matters of the church.  In short, then the elder/overseer/pastor is to (1) lead the church in the direction it should go. This includes the ministry activities the church takes on.  (2) They are to ensure that the sheep are getting a balanced diet of sound teaching and doctrine.  And (3) they are to care for the spiritual needs of the sheep.  I sum this concept up in my doctrinal paper this way: Elders are responsible to oversee the teaching ministry and general health of the church family.</w:t>
      </w:r>
    </w:p>
    <w:sectPr w:rsidR="006636AE" w:rsidSect="00E14754">
      <w:headerReference w:type="default" r:id="rId7"/>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E3E9" w14:textId="77777777" w:rsidR="00E14754" w:rsidRDefault="00E14754" w:rsidP="00E14754">
      <w:r>
        <w:separator/>
      </w:r>
    </w:p>
  </w:endnote>
  <w:endnote w:type="continuationSeparator" w:id="0">
    <w:p w14:paraId="774A0B95" w14:textId="77777777" w:rsidR="00E14754" w:rsidRDefault="00E14754" w:rsidP="00E1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7E3D" w14:textId="77777777" w:rsidR="00E14754" w:rsidRDefault="00E14754" w:rsidP="00E14754">
      <w:r>
        <w:separator/>
      </w:r>
    </w:p>
  </w:footnote>
  <w:footnote w:type="continuationSeparator" w:id="0">
    <w:p w14:paraId="6EB7AE58" w14:textId="77777777" w:rsidR="00E14754" w:rsidRDefault="00E14754" w:rsidP="00E14754">
      <w:r>
        <w:continuationSeparator/>
      </w:r>
    </w:p>
  </w:footnote>
  <w:footnote w:id="1">
    <w:p w14:paraId="4B26B91A" w14:textId="04658C87" w:rsidR="00E14754" w:rsidRPr="00E14754" w:rsidRDefault="00E14754" w:rsidP="00E14754">
      <w:pPr>
        <w:rPr>
          <w:sz w:val="20"/>
          <w:szCs w:val="20"/>
        </w:rPr>
      </w:pPr>
      <w:r>
        <w:rPr>
          <w:rStyle w:val="FootnoteReference"/>
        </w:rPr>
        <w:footnoteRef/>
      </w:r>
      <w:r w:rsidRPr="00E14754">
        <w:rPr>
          <w:sz w:val="20"/>
          <w:szCs w:val="20"/>
        </w:rPr>
        <w:t>Other Passages that mention church elders: Acts 11:30; 14:23; 15:2, 4, 6, 22, 23; 16:4; 21:18; James 5:14; Overseers: Philippians 1:1; Pastor/shepherd: Eph. 4:11; John 21:16</w:t>
      </w:r>
      <w:r w:rsidR="00AA4B51">
        <w:rPr>
          <w:sz w:val="20"/>
          <w:szCs w:val="20"/>
        </w:rPr>
        <w:t xml:space="preserve">.  None of these texts add anything new </w:t>
      </w:r>
      <w:bookmarkStart w:id="0" w:name="_GoBack"/>
      <w:bookmarkEnd w:id="0"/>
      <w:r w:rsidR="00AA4B51">
        <w:rPr>
          <w:sz w:val="20"/>
          <w:szCs w:val="20"/>
        </w:rPr>
        <w:t>to the discussion.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85CC" w14:textId="3FC8122D" w:rsidR="00E14754" w:rsidRDefault="00E14754" w:rsidP="00E14754">
    <w:pPr>
      <w:pStyle w:val="Header"/>
      <w:jc w:val="center"/>
    </w:pPr>
    <w:r>
      <w:t>The Qualification and Ministry Responsibilities of Elders</w:t>
    </w:r>
  </w:p>
  <w:p w14:paraId="5420F135" w14:textId="77777777" w:rsidR="00E14754" w:rsidRDefault="00E14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6636AE"/>
    <w:rsid w:val="00073249"/>
    <w:rsid w:val="00077C41"/>
    <w:rsid w:val="0025048D"/>
    <w:rsid w:val="0041588C"/>
    <w:rsid w:val="006636AE"/>
    <w:rsid w:val="006F0FC7"/>
    <w:rsid w:val="009E5AE0"/>
    <w:rsid w:val="00AA4B51"/>
    <w:rsid w:val="00C2715A"/>
    <w:rsid w:val="00DB6B71"/>
    <w:rsid w:val="00E14754"/>
    <w:rsid w:val="00E733FB"/>
    <w:rsid w:val="00EA1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B8CB886"/>
  <w15:docId w15:val="{A3163745-A7CB-430B-A506-698A91B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15A"/>
    <w:rPr>
      <w:rFonts w:ascii="Tahoma" w:hAnsi="Tahoma" w:cs="Tahoma"/>
      <w:sz w:val="16"/>
      <w:szCs w:val="16"/>
    </w:rPr>
  </w:style>
  <w:style w:type="character" w:customStyle="1" w:styleId="BalloonTextChar">
    <w:name w:val="Balloon Text Char"/>
    <w:basedOn w:val="DefaultParagraphFont"/>
    <w:link w:val="BalloonText"/>
    <w:uiPriority w:val="99"/>
    <w:semiHidden/>
    <w:rsid w:val="00C2715A"/>
    <w:rPr>
      <w:rFonts w:ascii="Tahoma" w:hAnsi="Tahoma" w:cs="Tahoma"/>
      <w:sz w:val="16"/>
      <w:szCs w:val="16"/>
    </w:rPr>
  </w:style>
  <w:style w:type="paragraph" w:styleId="FootnoteText">
    <w:name w:val="footnote text"/>
    <w:basedOn w:val="Normal"/>
    <w:link w:val="FootnoteTextChar"/>
    <w:uiPriority w:val="99"/>
    <w:semiHidden/>
    <w:unhideWhenUsed/>
    <w:rsid w:val="00E14754"/>
    <w:rPr>
      <w:sz w:val="20"/>
      <w:szCs w:val="20"/>
    </w:rPr>
  </w:style>
  <w:style w:type="character" w:customStyle="1" w:styleId="FootnoteTextChar">
    <w:name w:val="Footnote Text Char"/>
    <w:basedOn w:val="DefaultParagraphFont"/>
    <w:link w:val="FootnoteText"/>
    <w:uiPriority w:val="99"/>
    <w:semiHidden/>
    <w:rsid w:val="00E14754"/>
    <w:rPr>
      <w:sz w:val="20"/>
      <w:szCs w:val="20"/>
    </w:rPr>
  </w:style>
  <w:style w:type="character" w:styleId="FootnoteReference">
    <w:name w:val="footnote reference"/>
    <w:basedOn w:val="DefaultParagraphFont"/>
    <w:uiPriority w:val="99"/>
    <w:semiHidden/>
    <w:unhideWhenUsed/>
    <w:rsid w:val="00E14754"/>
    <w:rPr>
      <w:vertAlign w:val="superscript"/>
    </w:rPr>
  </w:style>
  <w:style w:type="paragraph" w:styleId="Header">
    <w:name w:val="header"/>
    <w:basedOn w:val="Normal"/>
    <w:link w:val="HeaderChar"/>
    <w:uiPriority w:val="99"/>
    <w:unhideWhenUsed/>
    <w:rsid w:val="00E14754"/>
    <w:pPr>
      <w:tabs>
        <w:tab w:val="center" w:pos="4680"/>
        <w:tab w:val="right" w:pos="9360"/>
      </w:tabs>
    </w:pPr>
  </w:style>
  <w:style w:type="character" w:customStyle="1" w:styleId="HeaderChar">
    <w:name w:val="Header Char"/>
    <w:basedOn w:val="DefaultParagraphFont"/>
    <w:link w:val="Header"/>
    <w:uiPriority w:val="99"/>
    <w:rsid w:val="00E14754"/>
  </w:style>
  <w:style w:type="paragraph" w:styleId="Footer">
    <w:name w:val="footer"/>
    <w:basedOn w:val="Normal"/>
    <w:link w:val="FooterChar"/>
    <w:uiPriority w:val="99"/>
    <w:unhideWhenUsed/>
    <w:rsid w:val="00E14754"/>
    <w:pPr>
      <w:tabs>
        <w:tab w:val="center" w:pos="4680"/>
        <w:tab w:val="right" w:pos="9360"/>
      </w:tabs>
    </w:pPr>
  </w:style>
  <w:style w:type="character" w:customStyle="1" w:styleId="FooterChar">
    <w:name w:val="Footer Char"/>
    <w:basedOn w:val="DefaultParagraphFont"/>
    <w:link w:val="Footer"/>
    <w:uiPriority w:val="99"/>
    <w:rsid w:val="00E1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16A1-C367-4C75-87EF-DD6C0F60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Forest Baptist</cp:lastModifiedBy>
  <cp:revision>3</cp:revision>
  <cp:lastPrinted>2016-08-05T15:21:00Z</cp:lastPrinted>
  <dcterms:created xsi:type="dcterms:W3CDTF">2015-02-09T13:40:00Z</dcterms:created>
  <dcterms:modified xsi:type="dcterms:W3CDTF">2016-08-05T15:26:00Z</dcterms:modified>
</cp:coreProperties>
</file>